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2F0" w:rsidRDefault="00D162F0" w:rsidP="00D162F0">
      <w:proofErr w:type="spellStart"/>
      <w:r>
        <w:t>Dīn-i</w:t>
      </w:r>
      <w:proofErr w:type="spellEnd"/>
      <w:r>
        <w:t xml:space="preserve"> </w:t>
      </w:r>
      <w:proofErr w:type="spellStart"/>
      <w:r>
        <w:t>Ilāhī</w:t>
      </w:r>
      <w:proofErr w:type="spellEnd"/>
      <w:r>
        <w:t>,</w:t>
      </w:r>
    </w:p>
    <w:p w:rsidR="00D162F0" w:rsidRDefault="00D162F0" w:rsidP="00D162F0">
      <w:r>
        <w:t xml:space="preserve"> (Persian: “Divine Faith”), an elite eclectic religious movement, which never numbered more than 19 adherents, formulated by the Mughal emperor Akbar in the late 16th century AD.</w:t>
      </w:r>
    </w:p>
    <w:p w:rsidR="00D162F0" w:rsidRDefault="00D162F0" w:rsidP="00D162F0"/>
    <w:p w:rsidR="00D162F0" w:rsidRDefault="00D162F0" w:rsidP="00D162F0">
      <w:r>
        <w:t xml:space="preserve">The </w:t>
      </w:r>
      <w:proofErr w:type="spellStart"/>
      <w:r>
        <w:t>Dīn-i</w:t>
      </w:r>
      <w:proofErr w:type="spellEnd"/>
      <w:r>
        <w:t xml:space="preserve"> </w:t>
      </w:r>
      <w:proofErr w:type="spellStart"/>
      <w:r>
        <w:t>Ilāhī</w:t>
      </w:r>
      <w:proofErr w:type="spellEnd"/>
      <w:r>
        <w:t xml:space="preserve"> was essentially an ethical system, prohibiting such sins as lust, sensuality, slander, and pride and enjoining the virtues of piety, prudence, abstinence, and kindness. The soul was encouraged to purify itself through yearning for God (a tenet of </w:t>
      </w:r>
      <w:proofErr w:type="spellStart"/>
      <w:r>
        <w:t>Ṣūfism</w:t>
      </w:r>
      <w:proofErr w:type="spellEnd"/>
      <w:r>
        <w:t xml:space="preserve">, </w:t>
      </w:r>
      <w:proofErr w:type="spellStart"/>
      <w:r>
        <w:t>Islāmic</w:t>
      </w:r>
      <w:proofErr w:type="spellEnd"/>
      <w:r>
        <w:t xml:space="preserve"> mysticism), celibacy was condoned (as in Catholicism), and the slaughter of animals was forbidden (as in Jainism). There were no sacred scriptures or a priestly hierarchy in the </w:t>
      </w:r>
      <w:proofErr w:type="spellStart"/>
      <w:r>
        <w:t>Dīn-i</w:t>
      </w:r>
      <w:proofErr w:type="spellEnd"/>
      <w:r>
        <w:t xml:space="preserve"> </w:t>
      </w:r>
      <w:proofErr w:type="spellStart"/>
      <w:r>
        <w:t>Ilāhī</w:t>
      </w:r>
      <w:proofErr w:type="spellEnd"/>
      <w:r>
        <w:t>. In its ritual, it borrowed heavily from Zoroastrianism, making light (Sun and fire) an object of divine worship and reciting, as in Hinduism, the 1,000 Sanskrit names of the Sun.</w:t>
      </w:r>
    </w:p>
    <w:p w:rsidR="00D162F0" w:rsidRDefault="00D162F0" w:rsidP="00D162F0"/>
    <w:p w:rsidR="00D162F0" w:rsidRDefault="00D162F0" w:rsidP="00D162F0">
      <w:r>
        <w:t xml:space="preserve">In practice, however, the </w:t>
      </w:r>
      <w:proofErr w:type="spellStart"/>
      <w:r>
        <w:t>Dīn-i</w:t>
      </w:r>
      <w:proofErr w:type="spellEnd"/>
      <w:r>
        <w:t xml:space="preserve"> </w:t>
      </w:r>
      <w:proofErr w:type="spellStart"/>
      <w:r>
        <w:t>Ilāhī</w:t>
      </w:r>
      <w:proofErr w:type="spellEnd"/>
      <w:r>
        <w:t xml:space="preserve"> functioned as a personality cult contrived by Akbar around his own person. Members of the religion were handpicked by Akbar according to their devotion to him. Because the emperor styled himself a reformer of </w:t>
      </w:r>
      <w:proofErr w:type="spellStart"/>
      <w:r>
        <w:t>Islām</w:t>
      </w:r>
      <w:proofErr w:type="spellEnd"/>
      <w:r>
        <w:t xml:space="preserve">, arriving on Earth almost 1,000 years after the Prophet </w:t>
      </w:r>
      <w:proofErr w:type="spellStart"/>
      <w:r>
        <w:t>Muḥammad</w:t>
      </w:r>
      <w:proofErr w:type="spellEnd"/>
      <w:r>
        <w:t xml:space="preserve">, there was some suggestion that he wished to be acknowledged as a prophet also. The ambiguous use of formula prayers (common among the </w:t>
      </w:r>
      <w:proofErr w:type="spellStart"/>
      <w:r>
        <w:t>Ṣūfīs</w:t>
      </w:r>
      <w:proofErr w:type="spellEnd"/>
      <w:r>
        <w:t xml:space="preserve">) such as </w:t>
      </w:r>
      <w:proofErr w:type="spellStart"/>
      <w:r>
        <w:t>Allāhu</w:t>
      </w:r>
      <w:proofErr w:type="spellEnd"/>
      <w:r>
        <w:t xml:space="preserve"> </w:t>
      </w:r>
      <w:proofErr w:type="spellStart"/>
      <w:r>
        <w:t>akbar</w:t>
      </w:r>
      <w:proofErr w:type="spellEnd"/>
      <w:r>
        <w:t xml:space="preserve">, “God is </w:t>
      </w:r>
      <w:proofErr w:type="gramStart"/>
      <w:r>
        <w:t>most great</w:t>
      </w:r>
      <w:proofErr w:type="gramEnd"/>
      <w:r>
        <w:t>,” or perhaps “God is Akbar,” hinted at a divine association as well.</w:t>
      </w:r>
    </w:p>
    <w:p w:rsidR="00D162F0" w:rsidRDefault="00D162F0" w:rsidP="00D162F0">
      <w:r>
        <w:t xml:space="preserve">Akbar is recorded by various conflicting sources as having affirmed allegiance to </w:t>
      </w:r>
      <w:proofErr w:type="spellStart"/>
      <w:r>
        <w:t>Islām</w:t>
      </w:r>
      <w:proofErr w:type="spellEnd"/>
      <w:r>
        <w:t xml:space="preserve"> and as having broken with </w:t>
      </w:r>
      <w:proofErr w:type="spellStart"/>
      <w:r>
        <w:t>Islām</w:t>
      </w:r>
      <w:proofErr w:type="spellEnd"/>
      <w:r>
        <w:t xml:space="preserve">. His religion was generally regarded by his contemporaries as a Muslim innovation or a heretical doctrine; only two sources from his own time—both hostile—accuse him of trying to found a new religion. The influence and appeal of the </w:t>
      </w:r>
      <w:proofErr w:type="spellStart"/>
      <w:r>
        <w:t>Dīn-i</w:t>
      </w:r>
      <w:proofErr w:type="spellEnd"/>
      <w:r>
        <w:t xml:space="preserve"> </w:t>
      </w:r>
      <w:proofErr w:type="spellStart"/>
      <w:r>
        <w:t>Ilāhī</w:t>
      </w:r>
      <w:proofErr w:type="spellEnd"/>
      <w:r>
        <w:t xml:space="preserve"> were limited and did not survive Akbar, but they did trigger a strong orthodox reaction in Indian </w:t>
      </w:r>
      <w:proofErr w:type="spellStart"/>
      <w:r>
        <w:t>Islām</w:t>
      </w:r>
      <w:proofErr w:type="spellEnd"/>
    </w:p>
    <w:p w:rsidR="00D162F0" w:rsidRDefault="00D162F0" w:rsidP="00D162F0">
      <w:r>
        <w:t>https://www.britannica.com/topic/Din-i-Ilahi</w:t>
      </w:r>
    </w:p>
    <w:p w:rsidR="00D162F0" w:rsidRDefault="00D162F0" w:rsidP="00D162F0"/>
    <w:p w:rsidR="00D162F0" w:rsidRDefault="00D162F0" w:rsidP="00D162F0"/>
    <w:p w:rsidR="00D162F0" w:rsidRDefault="00D162F0" w:rsidP="00D162F0"/>
    <w:p w:rsidR="00D162F0" w:rsidRDefault="00D162F0" w:rsidP="00D162F0"/>
    <w:p w:rsidR="00D162F0" w:rsidRDefault="00D162F0" w:rsidP="00D162F0">
      <w:r>
        <w:t>Din-</w:t>
      </w:r>
      <w:proofErr w:type="spellStart"/>
      <w:r>
        <w:t>i</w:t>
      </w:r>
      <w:proofErr w:type="spellEnd"/>
      <w:r>
        <w:t xml:space="preserve"> </w:t>
      </w:r>
      <w:proofErr w:type="spellStart"/>
      <w:r>
        <w:t>Ilahi</w:t>
      </w:r>
      <w:proofErr w:type="spellEnd"/>
      <w:r>
        <w:t xml:space="preserve"> “the religion of God,” was a system of religious beliefs introduced by the Mughal emperor Akbar in 1582 CE. His idea was to combine Islam and Hinduism into one faith, but also to add aspects of Christianity, Zoroastrianism and Jainism. Akbar took a deep personal interest in religious matters. He founded an academy, the </w:t>
      </w:r>
      <w:proofErr w:type="spellStart"/>
      <w:r>
        <w:t>Ibadat</w:t>
      </w:r>
      <w:proofErr w:type="spellEnd"/>
      <w:r>
        <w:t xml:space="preserve"> </w:t>
      </w:r>
      <w:proofErr w:type="spellStart"/>
      <w:r>
        <w:t>Khana</w:t>
      </w:r>
      <w:proofErr w:type="spellEnd"/>
      <w:r>
        <w:t>, “the House of Worship,” in 1575, where representatives of all major faiths could meet to discuss questions of theology. Listening to these debates, Akbar concluded that no single religion captured the whole truth and that they instead should be combined.</w:t>
      </w:r>
    </w:p>
    <w:p w:rsidR="00D162F0" w:rsidRDefault="00D162F0" w:rsidP="00D162F0"/>
    <w:p w:rsidR="00D162F0" w:rsidRDefault="00D162F0" w:rsidP="00D162F0">
      <w:r>
        <w:t xml:space="preserve">Din-e </w:t>
      </w:r>
      <w:proofErr w:type="spellStart"/>
      <w:r>
        <w:t>Ilahi</w:t>
      </w:r>
      <w:proofErr w:type="spellEnd"/>
      <w:r>
        <w:t xml:space="preserve"> emphasized morality, piety and kindness. Just like Sufi Islam it regarded the yearning for God as a key feature of spirituality; just like Catholicism it took celibacy to be a virtue and just like Jainism it </w:t>
      </w:r>
      <w:r>
        <w:lastRenderedPageBreak/>
        <w:t xml:space="preserve">condemned the killing of animals. As for its rituals, it borrowed heavily from Zoroastrianism, making fire and the sun objects of divine worship. [Read more: “Zarathustra and </w:t>
      </w:r>
      <w:proofErr w:type="gramStart"/>
      <w:r>
        <w:t>Zoroastrianism“</w:t>
      </w:r>
      <w:proofErr w:type="gramEnd"/>
      <w:r>
        <w:t xml:space="preserve">] The new religion had no scriptures, no priests, and in fact it never had more than a handful of followers – mainly the members of Akbar’s closest circle of advisers. The most prominent person among them was </w:t>
      </w:r>
      <w:proofErr w:type="spellStart"/>
      <w:r>
        <w:t>Abul-Fazl</w:t>
      </w:r>
      <w:proofErr w:type="spellEnd"/>
      <w:r>
        <w:t xml:space="preserve"> ibn Mubarak, the emperor’s vizier or prime minister. </w:t>
      </w:r>
      <w:proofErr w:type="spellStart"/>
      <w:r>
        <w:t>Abul</w:t>
      </w:r>
      <w:proofErr w:type="spellEnd"/>
      <w:r>
        <w:t xml:space="preserve"> </w:t>
      </w:r>
      <w:proofErr w:type="spellStart"/>
      <w:r>
        <w:t>Fazl</w:t>
      </w:r>
      <w:proofErr w:type="spellEnd"/>
      <w:r>
        <w:t xml:space="preserve"> was the author of the </w:t>
      </w:r>
      <w:proofErr w:type="spellStart"/>
      <w:r>
        <w:t>Akbarnama</w:t>
      </w:r>
      <w:proofErr w:type="spellEnd"/>
      <w:r>
        <w:t>, “the Book of Akbar,” a history of Akbar’s reign written in three volumes, which provides a rich description of India at the height of the Mughal’s power.</w:t>
      </w:r>
    </w:p>
    <w:p w:rsidR="00D162F0" w:rsidRDefault="00D162F0" w:rsidP="00D162F0"/>
    <w:p w:rsidR="00D162F0" w:rsidRDefault="00D162F0" w:rsidP="00D162F0">
      <w:r>
        <w:t xml:space="preserve">Din-e </w:t>
      </w:r>
      <w:proofErr w:type="spellStart"/>
      <w:r>
        <w:t>Ilahi</w:t>
      </w:r>
      <w:proofErr w:type="spellEnd"/>
      <w:r>
        <w:t xml:space="preserve"> is best viewed as a state religion with the emperor himself at its center. As the single authority on all religious matters, Akbar was not only going to interpret and apply the religious law, but to actually make it. In the end, the new faith had more to do with politics than with religion. Din-e </w:t>
      </w:r>
      <w:proofErr w:type="spellStart"/>
      <w:r>
        <w:t>Ilahi</w:t>
      </w:r>
      <w:proofErr w:type="spellEnd"/>
      <w:r>
        <w:t xml:space="preserve"> was his solution to the thorny problem of how a Muslim ruler could govern a predominantly Hindu state. Yet the Din-e </w:t>
      </w:r>
      <w:proofErr w:type="spellStart"/>
      <w:r>
        <w:t>Ilahi</w:t>
      </w:r>
      <w:proofErr w:type="spellEnd"/>
      <w:r>
        <w:t xml:space="preserve"> was fiercely opposed by many Muslims clerics who declared it a heretical doctrine. Although the new religion did not survive its founder, it triggered a strong fundamentalist reaction among India’s Muslims. According to rumors, the Muslim call to prayer, “</w:t>
      </w:r>
      <w:proofErr w:type="spellStart"/>
      <w:r>
        <w:t>Allahu</w:t>
      </w:r>
      <w:proofErr w:type="spellEnd"/>
      <w:r>
        <w:t xml:space="preserve"> </w:t>
      </w:r>
      <w:proofErr w:type="spellStart"/>
      <w:r>
        <w:t>akbar</w:t>
      </w:r>
      <w:proofErr w:type="spellEnd"/>
      <w:r>
        <w:t>,” meaning “God is great,” was interpreted by Akbar himself as “God is Akbar.”</w:t>
      </w:r>
    </w:p>
    <w:p w:rsidR="00D162F0" w:rsidRDefault="00D162F0" w:rsidP="00D162F0">
      <w:r>
        <w:t>http://ringmar.net/irhistorynew/index.php/2018/10/11/din-i-ilahi/</w:t>
      </w:r>
    </w:p>
    <w:p w:rsidR="00D162F0" w:rsidRDefault="00D162F0" w:rsidP="00D162F0"/>
    <w:p w:rsidR="00D162F0" w:rsidRDefault="00D162F0" w:rsidP="00D162F0"/>
    <w:p w:rsidR="00D162F0" w:rsidRDefault="00D162F0" w:rsidP="00D162F0"/>
    <w:p w:rsidR="00D162F0" w:rsidRDefault="00D162F0" w:rsidP="00D162F0"/>
    <w:p w:rsidR="00D162F0" w:rsidRDefault="00D162F0" w:rsidP="00D162F0"/>
    <w:p w:rsidR="00D162F0" w:rsidRDefault="00D162F0" w:rsidP="00D162F0">
      <w:proofErr w:type="spellStart"/>
      <w:r>
        <w:t>Deen</w:t>
      </w:r>
      <w:proofErr w:type="spellEnd"/>
      <w:r>
        <w:t xml:space="preserve"> e </w:t>
      </w:r>
      <w:proofErr w:type="spellStart"/>
      <w:r>
        <w:t>ilahi</w:t>
      </w:r>
      <w:proofErr w:type="spellEnd"/>
      <w:r>
        <w:t xml:space="preserve"> by </w:t>
      </w:r>
      <w:proofErr w:type="spellStart"/>
      <w:r>
        <w:t>akbar</w:t>
      </w:r>
      <w:proofErr w:type="spellEnd"/>
      <w:r>
        <w:t xml:space="preserve"> 1581</w:t>
      </w:r>
    </w:p>
    <w:p w:rsidR="00D162F0" w:rsidRDefault="00D162F0" w:rsidP="00D162F0">
      <w:r>
        <w:t>Jalal-</w:t>
      </w:r>
      <w:proofErr w:type="spellStart"/>
      <w:r>
        <w:t>ud</w:t>
      </w:r>
      <w:proofErr w:type="spellEnd"/>
      <w:r>
        <w:t xml:space="preserve">-Din Akbar (1556-1605), the son of </w:t>
      </w:r>
      <w:proofErr w:type="spellStart"/>
      <w:r>
        <w:t>Humayun</w:t>
      </w:r>
      <w:proofErr w:type="spellEnd"/>
      <w:r>
        <w:t xml:space="preserve"> had three main phases in his life. One was firm belief in religion holding the founding tenets of Islam. The second started when he opened the doors of religious natters and dialogues in which he invited the religious scholars of different sects of Islam in the “</w:t>
      </w:r>
      <w:proofErr w:type="spellStart"/>
      <w:r>
        <w:t>Ibadat</w:t>
      </w:r>
      <w:proofErr w:type="spellEnd"/>
      <w:r>
        <w:t xml:space="preserve"> </w:t>
      </w:r>
      <w:proofErr w:type="spellStart"/>
      <w:r>
        <w:t>Khana</w:t>
      </w:r>
      <w:proofErr w:type="spellEnd"/>
      <w:r>
        <w:t xml:space="preserve">” (the place of worship) but soon he was disillusioned with the attitudes of the </w:t>
      </w:r>
      <w:proofErr w:type="spellStart"/>
      <w:r>
        <w:t>Maulvies</w:t>
      </w:r>
      <w:proofErr w:type="spellEnd"/>
      <w:r>
        <w:t xml:space="preserve"> and scholars who started losing their tempers and even abused one another on petty issues.</w:t>
      </w:r>
    </w:p>
    <w:p w:rsidR="00D162F0" w:rsidRDefault="00D162F0" w:rsidP="00D162F0"/>
    <w:p w:rsidR="00D162F0" w:rsidRDefault="00D162F0" w:rsidP="00D162F0">
      <w:proofErr w:type="gramStart"/>
      <w:r>
        <w:t>Therefore</w:t>
      </w:r>
      <w:proofErr w:type="gramEnd"/>
      <w:r>
        <w:t xml:space="preserve"> the subsequent phase resulted in the promulgation of a new religion, din-e-</w:t>
      </w:r>
      <w:proofErr w:type="spellStart"/>
      <w:r>
        <w:t>Elahi</w:t>
      </w:r>
      <w:proofErr w:type="spellEnd"/>
      <w:r>
        <w:t>. He accumulated the best practices of Islam, Hinduism, Christianity, Zoroastrianism and Jainism and propounded the new religion in 1581.</w:t>
      </w:r>
    </w:p>
    <w:p w:rsidR="00D162F0" w:rsidRDefault="00D162F0" w:rsidP="00D162F0"/>
    <w:p w:rsidR="00D162F0" w:rsidRDefault="00D162F0" w:rsidP="00D162F0">
      <w:r>
        <w:t>Din-e-</w:t>
      </w:r>
      <w:proofErr w:type="spellStart"/>
      <w:r>
        <w:t>Elahi</w:t>
      </w:r>
      <w:proofErr w:type="spellEnd"/>
      <w:r>
        <w:t xml:space="preserve"> was more an ethical cult than a religion as it did not present any common prayers or system as all these eclectic religions offered. It was based on ethical values considering and propagating slander, lust, and pride as deadly sins whereas piety, kindness, mercy as the commonalities of the diverse religions and were appreciated. Slaughter of cow was prohibited to accommodate Hinduism and </w:t>
      </w:r>
      <w:r>
        <w:lastRenderedPageBreak/>
        <w:t>celibacy was venerated. The religion had no script or written documentations. Din-e-</w:t>
      </w:r>
      <w:proofErr w:type="spellStart"/>
      <w:r>
        <w:t>Elahi</w:t>
      </w:r>
      <w:proofErr w:type="spellEnd"/>
      <w:r>
        <w:t xml:space="preserve"> could triumph over only 19 adherents consisting mostly of Muslims. Hindus and other religions did not embrace it though they appreciated the religious move of Akbar. These adherents included </w:t>
      </w:r>
      <w:proofErr w:type="spellStart"/>
      <w:r>
        <w:t>Birbal</w:t>
      </w:r>
      <w:proofErr w:type="spellEnd"/>
      <w:r>
        <w:t xml:space="preserve">, Sheikh </w:t>
      </w:r>
      <w:proofErr w:type="spellStart"/>
      <w:r>
        <w:t>Faizi</w:t>
      </w:r>
      <w:proofErr w:type="spellEnd"/>
      <w:r>
        <w:t xml:space="preserve">, Prince Salim (the son of Akbar), </w:t>
      </w:r>
      <w:proofErr w:type="spellStart"/>
      <w:r>
        <w:t>Abul</w:t>
      </w:r>
      <w:proofErr w:type="spellEnd"/>
      <w:r>
        <w:t xml:space="preserve"> </w:t>
      </w:r>
      <w:proofErr w:type="spellStart"/>
      <w:r>
        <w:t>Fazl</w:t>
      </w:r>
      <w:proofErr w:type="spellEnd"/>
      <w:r>
        <w:t xml:space="preserve"> Ibn e Mubarak, </w:t>
      </w:r>
      <w:proofErr w:type="spellStart"/>
      <w:r>
        <w:t>Qasim</w:t>
      </w:r>
      <w:proofErr w:type="spellEnd"/>
      <w:r>
        <w:t xml:space="preserve"> Khan, Azam Khan, Sheikh Mubarak, Abdul </w:t>
      </w:r>
      <w:proofErr w:type="spellStart"/>
      <w:r>
        <w:t>Samad</w:t>
      </w:r>
      <w:proofErr w:type="spellEnd"/>
      <w:r>
        <w:t xml:space="preserve">, Mullah Shah Mohammad </w:t>
      </w:r>
      <w:proofErr w:type="spellStart"/>
      <w:r>
        <w:t>Shahadad</w:t>
      </w:r>
      <w:proofErr w:type="spellEnd"/>
      <w:r>
        <w:t xml:space="preserve">, </w:t>
      </w:r>
      <w:proofErr w:type="spellStart"/>
      <w:r>
        <w:t>Sadar</w:t>
      </w:r>
      <w:proofErr w:type="spellEnd"/>
      <w:r>
        <w:t xml:space="preserve"> Jahan, Sufi Ahmad, Mir Sharif </w:t>
      </w:r>
      <w:proofErr w:type="spellStart"/>
      <w:r>
        <w:t>Amal</w:t>
      </w:r>
      <w:proofErr w:type="spellEnd"/>
      <w:r>
        <w:t xml:space="preserve">, </w:t>
      </w:r>
      <w:proofErr w:type="spellStart"/>
      <w:r>
        <w:t>Taki</w:t>
      </w:r>
      <w:proofErr w:type="spellEnd"/>
      <w:r>
        <w:t xml:space="preserve"> Shuster, Sultan Khawaja, Mirza </w:t>
      </w:r>
      <w:proofErr w:type="spellStart"/>
      <w:r>
        <w:t>Sadruddin</w:t>
      </w:r>
      <w:proofErr w:type="spellEnd"/>
      <w:r>
        <w:t xml:space="preserve">, and the first and second son of </w:t>
      </w:r>
      <w:proofErr w:type="spellStart"/>
      <w:r>
        <w:t>Sadar</w:t>
      </w:r>
      <w:proofErr w:type="spellEnd"/>
      <w:r>
        <w:t xml:space="preserve"> Jahan, </w:t>
      </w:r>
      <w:proofErr w:type="spellStart"/>
      <w:r>
        <w:t>Sheikhzada</w:t>
      </w:r>
      <w:proofErr w:type="spellEnd"/>
      <w:r>
        <w:t xml:space="preserve"> </w:t>
      </w:r>
      <w:proofErr w:type="spellStart"/>
      <w:r>
        <w:t>Gosala</w:t>
      </w:r>
      <w:proofErr w:type="spellEnd"/>
      <w:r>
        <w:t xml:space="preserve"> </w:t>
      </w:r>
      <w:proofErr w:type="spellStart"/>
      <w:r>
        <w:t>Banarasi</w:t>
      </w:r>
      <w:proofErr w:type="spellEnd"/>
      <w:r>
        <w:t xml:space="preserve">, and </w:t>
      </w:r>
      <w:proofErr w:type="spellStart"/>
      <w:r>
        <w:t>Jafar</w:t>
      </w:r>
      <w:proofErr w:type="spellEnd"/>
      <w:r>
        <w:t xml:space="preserve"> Beg.</w:t>
      </w:r>
    </w:p>
    <w:p w:rsidR="00D162F0" w:rsidRDefault="00D162F0" w:rsidP="00D162F0"/>
    <w:p w:rsidR="00D162F0" w:rsidRDefault="00D162F0" w:rsidP="00D162F0">
      <w:r>
        <w:t xml:space="preserve">Din-e- </w:t>
      </w:r>
      <w:proofErr w:type="spellStart"/>
      <w:r>
        <w:t>Elahi</w:t>
      </w:r>
      <w:proofErr w:type="spellEnd"/>
      <w:r>
        <w:t xml:space="preserve"> met with fierce criticism by the believers of Islam as he denied the foundations of religion by appreciating celibacy and the prohibition of cow. Syed Ahmad Shaheed declared it as blasphemy and heretical. The Hindus also could not accept it as a religion. Din-e-</w:t>
      </w:r>
      <w:proofErr w:type="spellStart"/>
      <w:r>
        <w:t>Elahi</w:t>
      </w:r>
      <w:proofErr w:type="spellEnd"/>
      <w:r>
        <w:t xml:space="preserve"> was intended to create harmony and integrity among the different religions though it could not bring the desired fruits.</w:t>
      </w:r>
    </w:p>
    <w:p w:rsidR="00D162F0" w:rsidRDefault="00D162F0" w:rsidP="00D162F0">
      <w:r>
        <w:t>http://www.dostpakistan.pk/deen-e-ilahi-by-akbar-1581/</w:t>
      </w:r>
    </w:p>
    <w:p w:rsidR="00D162F0" w:rsidRDefault="00D162F0" w:rsidP="00D162F0">
      <w:r>
        <w:t>Posted by: SAIMA ASHRAF</w:t>
      </w:r>
    </w:p>
    <w:p w:rsidR="00D162F0" w:rsidRDefault="00D162F0" w:rsidP="00D162F0"/>
    <w:p w:rsidR="00D162F0" w:rsidRDefault="00D162F0" w:rsidP="00D162F0"/>
    <w:p w:rsidR="00D162F0" w:rsidRDefault="00D162F0" w:rsidP="00D162F0"/>
    <w:p w:rsidR="00D162F0" w:rsidRDefault="00D162F0" w:rsidP="00D162F0">
      <w:r>
        <w:t>Din-</w:t>
      </w:r>
      <w:proofErr w:type="spellStart"/>
      <w:r>
        <w:t>i</w:t>
      </w:r>
      <w:proofErr w:type="spellEnd"/>
      <w:r>
        <w:t xml:space="preserve"> </w:t>
      </w:r>
      <w:proofErr w:type="spellStart"/>
      <w:r>
        <w:t>Ilahi</w:t>
      </w:r>
      <w:proofErr w:type="spellEnd"/>
    </w:p>
    <w:p w:rsidR="00D162F0" w:rsidRDefault="00D162F0" w:rsidP="00D162F0">
      <w:r>
        <w:t xml:space="preserve">The </w:t>
      </w:r>
      <w:proofErr w:type="spellStart"/>
      <w:r>
        <w:t>Dīn-i</w:t>
      </w:r>
      <w:proofErr w:type="spellEnd"/>
      <w:r>
        <w:t xml:space="preserve"> </w:t>
      </w:r>
      <w:proofErr w:type="spellStart"/>
      <w:r>
        <w:t>Ilāhī</w:t>
      </w:r>
      <w:proofErr w:type="spellEnd"/>
      <w:r>
        <w:t xml:space="preserve"> (Persian: </w:t>
      </w:r>
      <w:r>
        <w:rPr>
          <w:rFonts w:cs="Arial" w:hint="cs"/>
          <w:rtl/>
        </w:rPr>
        <w:t>دين</w:t>
      </w:r>
      <w:r>
        <w:rPr>
          <w:rFonts w:cs="Arial"/>
          <w:rtl/>
        </w:rPr>
        <w:t xml:space="preserve"> </w:t>
      </w:r>
      <w:r>
        <w:rPr>
          <w:rFonts w:cs="Arial" w:hint="cs"/>
          <w:rtl/>
        </w:rPr>
        <w:t>إله</w:t>
      </w:r>
      <w:r>
        <w:rPr>
          <w:rFonts w:hint="cs"/>
          <w:cs/>
        </w:rPr>
        <w:t>‎</w:t>
      </w:r>
      <w:r>
        <w:t>, lit. "Religion of God</w:t>
      </w:r>
      <w:proofErr w:type="gramStart"/>
      <w:r>
        <w:t>")[</w:t>
      </w:r>
      <w:proofErr w:type="gramEnd"/>
      <w:r>
        <w:t>1][2] or Divine Faith was a syncretic religion propounded by the Mughal emperor Akbar in 1582 AD, intending to merge some of the elements of the religions of his empire, and thereby reconcile the differences that divided his subjects.[2] The elements were primarily drawn from Islam and Hinduism, but some others were also taken from Christianity, Jainism and Zoroastrianism.</w:t>
      </w:r>
    </w:p>
    <w:p w:rsidR="00D162F0" w:rsidRDefault="00D162F0" w:rsidP="00D162F0"/>
    <w:p w:rsidR="00D162F0" w:rsidRDefault="00D162F0" w:rsidP="00D162F0">
      <w:r>
        <w:t xml:space="preserve">Akbar promoted tolerance of other faiths. In fact, not only did he tolerate them, he encouraged debate on philosophical and religious issues. This led to the creation of the </w:t>
      </w:r>
      <w:proofErr w:type="spellStart"/>
      <w:r>
        <w:t>Ibādat</w:t>
      </w:r>
      <w:proofErr w:type="spellEnd"/>
      <w:r>
        <w:t xml:space="preserve"> </w:t>
      </w:r>
      <w:proofErr w:type="spellStart"/>
      <w:r>
        <w:t>Khāna</w:t>
      </w:r>
      <w:proofErr w:type="spellEnd"/>
      <w:r>
        <w:t xml:space="preserve"> ("House of Worship") at </w:t>
      </w:r>
      <w:proofErr w:type="spellStart"/>
      <w:r>
        <w:t>Fatehpur</w:t>
      </w:r>
      <w:proofErr w:type="spellEnd"/>
      <w:r>
        <w:t xml:space="preserve"> </w:t>
      </w:r>
      <w:proofErr w:type="spellStart"/>
      <w:r>
        <w:t>Sikri</w:t>
      </w:r>
      <w:proofErr w:type="spellEnd"/>
      <w:r>
        <w:t xml:space="preserve"> in 1575. He had already repealed the </w:t>
      </w:r>
      <w:proofErr w:type="spellStart"/>
      <w:r>
        <w:t>jizya</w:t>
      </w:r>
      <w:proofErr w:type="spellEnd"/>
      <w:r>
        <w:t xml:space="preserve"> (tax on non-Muslims) in 1568. A religious experience while hunting in 1578 further increased his interest in the religious traditions of his </w:t>
      </w:r>
      <w:proofErr w:type="gramStart"/>
      <w:r>
        <w:t>empire.[</w:t>
      </w:r>
      <w:proofErr w:type="gramEnd"/>
      <w:r>
        <w:t>3]</w:t>
      </w:r>
    </w:p>
    <w:p w:rsidR="00D162F0" w:rsidRDefault="00D162F0" w:rsidP="00D162F0"/>
    <w:p w:rsidR="00D162F0" w:rsidRDefault="00D162F0" w:rsidP="00D162F0">
      <w:r>
        <w:t xml:space="preserve">From the discussions held at the </w:t>
      </w:r>
      <w:proofErr w:type="spellStart"/>
      <w:r>
        <w:t>Ibādat</w:t>
      </w:r>
      <w:proofErr w:type="spellEnd"/>
      <w:r>
        <w:t xml:space="preserve"> </w:t>
      </w:r>
      <w:proofErr w:type="spellStart"/>
      <w:r>
        <w:t>Khāna</w:t>
      </w:r>
      <w:proofErr w:type="spellEnd"/>
      <w:r>
        <w:t xml:space="preserve">, Akbar concluded that no single religion could claim the monopoly of truth. This inspired him to create the </w:t>
      </w:r>
      <w:proofErr w:type="spellStart"/>
      <w:r>
        <w:t>Dīn-i</w:t>
      </w:r>
      <w:proofErr w:type="spellEnd"/>
      <w:r>
        <w:t xml:space="preserve"> </w:t>
      </w:r>
      <w:proofErr w:type="spellStart"/>
      <w:r>
        <w:t>Ilāhī</w:t>
      </w:r>
      <w:proofErr w:type="spellEnd"/>
      <w:r>
        <w:t xml:space="preserve"> in 1582. Various pious Muslims, among them the </w:t>
      </w:r>
      <w:proofErr w:type="spellStart"/>
      <w:r>
        <w:t>Qadi</w:t>
      </w:r>
      <w:proofErr w:type="spellEnd"/>
      <w:r>
        <w:t xml:space="preserve"> of Bengal </w:t>
      </w:r>
      <w:proofErr w:type="spellStart"/>
      <w:r>
        <w:t>Subah</w:t>
      </w:r>
      <w:proofErr w:type="spellEnd"/>
      <w:r>
        <w:t xml:space="preserve"> and </w:t>
      </w:r>
      <w:proofErr w:type="spellStart"/>
      <w:r>
        <w:t>Shaykh</w:t>
      </w:r>
      <w:proofErr w:type="spellEnd"/>
      <w:r>
        <w:t xml:space="preserve"> Ahmad </w:t>
      </w:r>
      <w:proofErr w:type="spellStart"/>
      <w:r>
        <w:t>Sirhindi</w:t>
      </w:r>
      <w:proofErr w:type="spellEnd"/>
      <w:r>
        <w:t xml:space="preserve">, responded by declaring this to be blasphemy to Islam. According to a renowned historian Mubarak Ali, </w:t>
      </w:r>
      <w:proofErr w:type="spellStart"/>
      <w:r>
        <w:t>Dīn-i</w:t>
      </w:r>
      <w:proofErr w:type="spellEnd"/>
      <w:r>
        <w:t xml:space="preserve"> </w:t>
      </w:r>
      <w:proofErr w:type="spellStart"/>
      <w:r>
        <w:t>Ilāhī</w:t>
      </w:r>
      <w:proofErr w:type="spellEnd"/>
      <w:r>
        <w:t xml:space="preserve"> is a name not present in Akbar's period. At that time it was called </w:t>
      </w:r>
      <w:proofErr w:type="spellStart"/>
      <w:r>
        <w:t>Tawhid-i-Ilāhī</w:t>
      </w:r>
      <w:proofErr w:type="spellEnd"/>
      <w:r>
        <w:t xml:space="preserve"> ("divine monotheism"), as it is written by Abu Al </w:t>
      </w:r>
      <w:proofErr w:type="spellStart"/>
      <w:r>
        <w:t>Fazal</w:t>
      </w:r>
      <w:proofErr w:type="spellEnd"/>
      <w:r>
        <w:t xml:space="preserve">, a court historian during the reign of </w:t>
      </w:r>
      <w:proofErr w:type="gramStart"/>
      <w:r>
        <w:t>Akbar.[</w:t>
      </w:r>
      <w:proofErr w:type="gramEnd"/>
      <w:r>
        <w:t xml:space="preserve">4] So it can be said that it was not a religion in the proper sense or in comparison with the mainstream religions, as there was no compulsion in its </w:t>
      </w:r>
      <w:r>
        <w:lastRenderedPageBreak/>
        <w:t>acceptance, no reward, no punishment and no establishment of religious institutions. Furthermore, it can be said that it was a political system to bring unity in plurality rather than a religion.</w:t>
      </w:r>
    </w:p>
    <w:p w:rsidR="00D162F0" w:rsidRDefault="00D162F0" w:rsidP="00D162F0"/>
    <w:p w:rsidR="00D162F0" w:rsidRDefault="00D162F0" w:rsidP="00D162F0">
      <w:proofErr w:type="spellStart"/>
      <w:r>
        <w:t>Dīn-i</w:t>
      </w:r>
      <w:proofErr w:type="spellEnd"/>
      <w:r>
        <w:t xml:space="preserve"> </w:t>
      </w:r>
      <w:proofErr w:type="spellStart"/>
      <w:r>
        <w:t>Ilāhī</w:t>
      </w:r>
      <w:proofErr w:type="spellEnd"/>
      <w:r>
        <w:t xml:space="preserve"> appears to have survived Akbar according to the </w:t>
      </w:r>
      <w:proofErr w:type="spellStart"/>
      <w:r>
        <w:t>Dabestān</w:t>
      </w:r>
      <w:proofErr w:type="spellEnd"/>
      <w:r>
        <w:t xml:space="preserve">-e </w:t>
      </w:r>
      <w:proofErr w:type="spellStart"/>
      <w:r>
        <w:t>Mazāheb</w:t>
      </w:r>
      <w:proofErr w:type="spellEnd"/>
      <w:r>
        <w:t xml:space="preserve"> of </w:t>
      </w:r>
      <w:proofErr w:type="spellStart"/>
      <w:r>
        <w:t>Mubad</w:t>
      </w:r>
      <w:proofErr w:type="spellEnd"/>
      <w:r>
        <w:t xml:space="preserve"> Shah (</w:t>
      </w:r>
      <w:proofErr w:type="spellStart"/>
      <w:r>
        <w:t>Mohsin</w:t>
      </w:r>
      <w:proofErr w:type="spellEnd"/>
      <w:r>
        <w:t xml:space="preserve"> </w:t>
      </w:r>
      <w:proofErr w:type="spellStart"/>
      <w:r>
        <w:t>Fani</w:t>
      </w:r>
      <w:proofErr w:type="spellEnd"/>
      <w:r>
        <w:t xml:space="preserve">). However, the movement never numbered more than 18 </w:t>
      </w:r>
      <w:proofErr w:type="gramStart"/>
      <w:r>
        <w:t>adherents.[</w:t>
      </w:r>
      <w:proofErr w:type="gramEnd"/>
      <w:r>
        <w:t>5][6]</w:t>
      </w:r>
    </w:p>
    <w:p w:rsidR="00D162F0" w:rsidRDefault="00D162F0" w:rsidP="00D162F0"/>
    <w:p w:rsidR="00D162F0" w:rsidRDefault="00D162F0" w:rsidP="00D162F0">
      <w:r>
        <w:t xml:space="preserve">Despite Akbar's personal controversies, </w:t>
      </w:r>
      <w:proofErr w:type="spellStart"/>
      <w:r>
        <w:t>Dīn-i</w:t>
      </w:r>
      <w:proofErr w:type="spellEnd"/>
      <w:r>
        <w:t xml:space="preserve"> </w:t>
      </w:r>
      <w:proofErr w:type="spellStart"/>
      <w:r>
        <w:t>Ilāhī</w:t>
      </w:r>
      <w:proofErr w:type="spellEnd"/>
      <w:r>
        <w:t xml:space="preserve"> prohibits lust, sensuality, slander and pride, considering them sins. Piety, prudence, abstinence and kindness are the core virtues. The soul is encouraged to purify itself through yearning of </w:t>
      </w:r>
      <w:proofErr w:type="gramStart"/>
      <w:r>
        <w:t>God.[</w:t>
      </w:r>
      <w:proofErr w:type="gramEnd"/>
      <w:r>
        <w:t xml:space="preserve">2] Celibacy is respected and the slaughter of animals is forbidden. There are neither sacred scriptures nor a priestly hierarchy in this </w:t>
      </w:r>
      <w:proofErr w:type="gramStart"/>
      <w:r>
        <w:t>religion.[</w:t>
      </w:r>
      <w:proofErr w:type="gramEnd"/>
      <w:r>
        <w:t>7]</w:t>
      </w:r>
    </w:p>
    <w:p w:rsidR="00D162F0" w:rsidRDefault="00D162F0" w:rsidP="00D162F0"/>
    <w:p w:rsidR="00D162F0" w:rsidRDefault="00D162F0" w:rsidP="00D162F0">
      <w:r>
        <w:t xml:space="preserve">In the 17th century, </w:t>
      </w:r>
      <w:proofErr w:type="spellStart"/>
      <w:r>
        <w:t>Dīn-i</w:t>
      </w:r>
      <w:proofErr w:type="spellEnd"/>
      <w:r>
        <w:t xml:space="preserve"> </w:t>
      </w:r>
      <w:proofErr w:type="spellStart"/>
      <w:r>
        <w:t>Ilāhī</w:t>
      </w:r>
      <w:proofErr w:type="spellEnd"/>
      <w:r>
        <w:t xml:space="preserve"> was attempted to be re-established by Shah Jahan's eldest son Dara </w:t>
      </w:r>
      <w:proofErr w:type="spellStart"/>
      <w:proofErr w:type="gramStart"/>
      <w:r>
        <w:t>Shikoh</w:t>
      </w:r>
      <w:proofErr w:type="spellEnd"/>
      <w:r>
        <w:t>,[</w:t>
      </w:r>
      <w:proofErr w:type="gramEnd"/>
      <w:r>
        <w:t xml:space="preserve">8] but was prevented by his brother Aurangzeb who executed him,[9] and later compiled the </w:t>
      </w:r>
      <w:proofErr w:type="spellStart"/>
      <w:r>
        <w:t>Fatawa</w:t>
      </w:r>
      <w:proofErr w:type="spellEnd"/>
      <w:r>
        <w:t>-e-</w:t>
      </w:r>
      <w:proofErr w:type="spellStart"/>
      <w:r>
        <w:t>Alamgiri</w:t>
      </w:r>
      <w:proofErr w:type="spellEnd"/>
      <w:r>
        <w:t xml:space="preserve"> and established Islamic Sharia law across the Indian subcontinent.[10]</w:t>
      </w:r>
    </w:p>
    <w:p w:rsidR="00D162F0" w:rsidRDefault="00D162F0" w:rsidP="00D162F0"/>
    <w:p w:rsidR="00D162F0" w:rsidRDefault="00D162F0" w:rsidP="00D162F0">
      <w:proofErr w:type="spellStart"/>
      <w:r>
        <w:t>Ṣulḥ-i-kul</w:t>
      </w:r>
      <w:proofErr w:type="spellEnd"/>
    </w:p>
    <w:p w:rsidR="00D162F0" w:rsidRDefault="00D162F0" w:rsidP="00D162F0">
      <w:r>
        <w:t xml:space="preserve">It has been argued that the theory of </w:t>
      </w:r>
      <w:proofErr w:type="spellStart"/>
      <w:r>
        <w:t>Dīn-i</w:t>
      </w:r>
      <w:proofErr w:type="spellEnd"/>
      <w:r>
        <w:t xml:space="preserve"> </w:t>
      </w:r>
      <w:proofErr w:type="spellStart"/>
      <w:r>
        <w:t>Ilāhī</w:t>
      </w:r>
      <w:proofErr w:type="spellEnd"/>
      <w:r>
        <w:t xml:space="preserve"> being a new religion was a misconception which arose because of erroneous translations of </w:t>
      </w:r>
      <w:proofErr w:type="spellStart"/>
      <w:r>
        <w:t>Abu'l-Fazl's</w:t>
      </w:r>
      <w:proofErr w:type="spellEnd"/>
      <w:r>
        <w:t xml:space="preserve"> work by later British </w:t>
      </w:r>
      <w:proofErr w:type="gramStart"/>
      <w:r>
        <w:t>historians.[</w:t>
      </w:r>
      <w:proofErr w:type="gramEnd"/>
      <w:r>
        <w:t xml:space="preserve">11] However, it is also accepted that the policy of </w:t>
      </w:r>
      <w:proofErr w:type="spellStart"/>
      <w:r>
        <w:t>sulh-i-kul</w:t>
      </w:r>
      <w:proofErr w:type="spellEnd"/>
      <w:r>
        <w:t xml:space="preserve">, which formed the essence of </w:t>
      </w:r>
      <w:proofErr w:type="spellStart"/>
      <w:r>
        <w:t>Dīn-i</w:t>
      </w:r>
      <w:proofErr w:type="spellEnd"/>
      <w:r>
        <w:t xml:space="preserve"> </w:t>
      </w:r>
      <w:proofErr w:type="spellStart"/>
      <w:r>
        <w:t>Ilāhī</w:t>
      </w:r>
      <w:proofErr w:type="spellEnd"/>
      <w:r>
        <w:t xml:space="preserve">, was adopted by Akbar as a part of general imperial administrative policy. </w:t>
      </w:r>
      <w:proofErr w:type="spellStart"/>
      <w:r w:rsidRPr="005D41A3">
        <w:rPr>
          <w:color w:val="FF0000"/>
        </w:rPr>
        <w:t>Sulh-i-kul</w:t>
      </w:r>
      <w:proofErr w:type="spellEnd"/>
      <w:r w:rsidRPr="005D41A3">
        <w:rPr>
          <w:color w:val="FF0000"/>
        </w:rPr>
        <w:t xml:space="preserve"> means "universal peace</w:t>
      </w:r>
      <w:proofErr w:type="gramStart"/>
      <w:r>
        <w:t>".[</w:t>
      </w:r>
      <w:proofErr w:type="gramEnd"/>
      <w:r>
        <w:t>12][13]</w:t>
      </w:r>
    </w:p>
    <w:p w:rsidR="00D162F0" w:rsidRDefault="00D162F0" w:rsidP="00D162F0"/>
    <w:p w:rsidR="00D162F0" w:rsidRDefault="00D162F0" w:rsidP="00D162F0">
      <w:r>
        <w:t xml:space="preserve">In practice, however, the </w:t>
      </w:r>
      <w:proofErr w:type="spellStart"/>
      <w:r>
        <w:t>Dīn-i</w:t>
      </w:r>
      <w:proofErr w:type="spellEnd"/>
      <w:r>
        <w:t xml:space="preserve"> </w:t>
      </w:r>
      <w:proofErr w:type="spellStart"/>
      <w:r>
        <w:t>Ilāhī</w:t>
      </w:r>
      <w:proofErr w:type="spellEnd"/>
      <w:r>
        <w:t xml:space="preserve"> functioned as a personality cult contrived by Akbar around his own person. Members of the religion were handpicked by Akbar according to their devotion to him. Because the emperor styled himself a reformer of </w:t>
      </w:r>
      <w:proofErr w:type="spellStart"/>
      <w:r>
        <w:t>Islām</w:t>
      </w:r>
      <w:proofErr w:type="spellEnd"/>
      <w:r>
        <w:t xml:space="preserve">, arriving on Earth almost 1,000 years after the Prophet </w:t>
      </w:r>
      <w:proofErr w:type="spellStart"/>
      <w:r>
        <w:t>Muḥammad</w:t>
      </w:r>
      <w:proofErr w:type="spellEnd"/>
      <w:r>
        <w:t xml:space="preserve">, there was some suggestion that he wished to be acknowledged as a prophet </w:t>
      </w:r>
      <w:proofErr w:type="gramStart"/>
      <w:r>
        <w:t>also.[</w:t>
      </w:r>
      <w:proofErr w:type="gramEnd"/>
      <w:r>
        <w:t>citation needed]</w:t>
      </w:r>
    </w:p>
    <w:p w:rsidR="00D162F0" w:rsidRDefault="00D162F0" w:rsidP="00D162F0"/>
    <w:p w:rsidR="00D162F0" w:rsidRDefault="00D162F0" w:rsidP="00D162F0">
      <w:r>
        <w:t xml:space="preserve">Akbar is recorded by various conflicting sources as having affirmed allegiance to </w:t>
      </w:r>
      <w:proofErr w:type="spellStart"/>
      <w:r>
        <w:t>Islām</w:t>
      </w:r>
      <w:proofErr w:type="spellEnd"/>
      <w:r>
        <w:t xml:space="preserve"> and as having broken with </w:t>
      </w:r>
      <w:proofErr w:type="spellStart"/>
      <w:r>
        <w:t>Islām</w:t>
      </w:r>
      <w:proofErr w:type="spellEnd"/>
      <w:r>
        <w:t xml:space="preserve">. His religion was generally regarded by his contemporaries as a Muslim innovation or a heretical doctrine; only two sources from his own time—both hostile—accuse him of trying to found a new religion. The influence and appeal of the </w:t>
      </w:r>
      <w:proofErr w:type="spellStart"/>
      <w:r>
        <w:t>Dīn-i</w:t>
      </w:r>
      <w:proofErr w:type="spellEnd"/>
      <w:r>
        <w:t xml:space="preserve"> </w:t>
      </w:r>
      <w:proofErr w:type="spellStart"/>
      <w:r>
        <w:t>Ilāhī</w:t>
      </w:r>
      <w:proofErr w:type="spellEnd"/>
      <w:r>
        <w:t xml:space="preserve"> were limited and did not survive Akbar, but they did trigger a strong orthodox reaction in Indian </w:t>
      </w:r>
      <w:proofErr w:type="spellStart"/>
      <w:r>
        <w:t>Islām</w:t>
      </w:r>
      <w:proofErr w:type="spellEnd"/>
      <w:r>
        <w:t>.</w:t>
      </w:r>
    </w:p>
    <w:p w:rsidR="00D162F0" w:rsidRDefault="00D162F0" w:rsidP="00D162F0"/>
    <w:p w:rsidR="00D162F0" w:rsidRDefault="00D162F0" w:rsidP="00D162F0">
      <w:r>
        <w:t>Disciples</w:t>
      </w:r>
    </w:p>
    <w:p w:rsidR="00D162F0" w:rsidRDefault="00D162F0" w:rsidP="00D162F0">
      <w:r>
        <w:t xml:space="preserve">The initiated disciples of </w:t>
      </w:r>
      <w:proofErr w:type="spellStart"/>
      <w:r>
        <w:t>Dīn-i</w:t>
      </w:r>
      <w:proofErr w:type="spellEnd"/>
      <w:r>
        <w:t xml:space="preserve"> </w:t>
      </w:r>
      <w:proofErr w:type="spellStart"/>
      <w:r>
        <w:t>Ilāhī</w:t>
      </w:r>
      <w:proofErr w:type="spellEnd"/>
      <w:r>
        <w:t xml:space="preserve"> during emperor Akbar the Great's time included (p. 186</w:t>
      </w:r>
      <w:proofErr w:type="gramStart"/>
      <w:r>
        <w:t>):[</w:t>
      </w:r>
      <w:proofErr w:type="gramEnd"/>
      <w:r>
        <w:t>2]</w:t>
      </w:r>
    </w:p>
    <w:p w:rsidR="00D162F0" w:rsidRDefault="00D162F0" w:rsidP="00D162F0"/>
    <w:p w:rsidR="00D162F0" w:rsidRDefault="00D162F0" w:rsidP="00D162F0">
      <w:proofErr w:type="spellStart"/>
      <w:r>
        <w:t>Birbal</w:t>
      </w:r>
      <w:proofErr w:type="spellEnd"/>
    </w:p>
    <w:p w:rsidR="00D162F0" w:rsidRDefault="00D162F0" w:rsidP="00D162F0">
      <w:proofErr w:type="spellStart"/>
      <w:r>
        <w:t>Abu'l-Fazl</w:t>
      </w:r>
      <w:proofErr w:type="spellEnd"/>
      <w:r>
        <w:t xml:space="preserve"> ibn Mubarak</w:t>
      </w:r>
    </w:p>
    <w:p w:rsidR="00D162F0" w:rsidRDefault="00D162F0" w:rsidP="00D162F0">
      <w:proofErr w:type="spellStart"/>
      <w:r>
        <w:t>Qasim</w:t>
      </w:r>
      <w:proofErr w:type="spellEnd"/>
      <w:r>
        <w:t xml:space="preserve"> Khan</w:t>
      </w:r>
    </w:p>
    <w:p w:rsidR="00D162F0" w:rsidRDefault="00D162F0" w:rsidP="00D162F0">
      <w:r>
        <w:t>Azam Khan</w:t>
      </w:r>
    </w:p>
    <w:p w:rsidR="00D162F0" w:rsidRDefault="00D162F0" w:rsidP="00D162F0">
      <w:r>
        <w:t>Shaikh Mubarak</w:t>
      </w:r>
    </w:p>
    <w:p w:rsidR="00D162F0" w:rsidRDefault="00D162F0" w:rsidP="00D162F0">
      <w:proofErr w:type="spellStart"/>
      <w:r>
        <w:t>Abdus</w:t>
      </w:r>
      <w:proofErr w:type="spellEnd"/>
      <w:r>
        <w:t xml:space="preserve"> </w:t>
      </w:r>
      <w:proofErr w:type="spellStart"/>
      <w:r>
        <w:t>Samad</w:t>
      </w:r>
      <w:proofErr w:type="spellEnd"/>
    </w:p>
    <w:p w:rsidR="00D162F0" w:rsidRDefault="00D162F0" w:rsidP="00D162F0">
      <w:proofErr w:type="spellStart"/>
      <w:r>
        <w:t>Mulla</w:t>
      </w:r>
      <w:proofErr w:type="spellEnd"/>
      <w:r>
        <w:t xml:space="preserve"> Shah Muhammad </w:t>
      </w:r>
      <w:proofErr w:type="spellStart"/>
      <w:r>
        <w:t>Shahadad</w:t>
      </w:r>
      <w:proofErr w:type="spellEnd"/>
    </w:p>
    <w:p w:rsidR="00D162F0" w:rsidRDefault="00D162F0" w:rsidP="00D162F0">
      <w:r>
        <w:t>Sufi Ahmad</w:t>
      </w:r>
    </w:p>
    <w:p w:rsidR="00D162F0" w:rsidRDefault="00D162F0" w:rsidP="00D162F0">
      <w:r>
        <w:t xml:space="preserve">Mir Sharif </w:t>
      </w:r>
      <w:proofErr w:type="spellStart"/>
      <w:r>
        <w:t>Amal</w:t>
      </w:r>
      <w:proofErr w:type="spellEnd"/>
    </w:p>
    <w:p w:rsidR="00D162F0" w:rsidRDefault="00D162F0" w:rsidP="00D162F0">
      <w:r>
        <w:t xml:space="preserve">Sultan </w:t>
      </w:r>
      <w:proofErr w:type="spellStart"/>
      <w:r>
        <w:t>Khwaja</w:t>
      </w:r>
      <w:proofErr w:type="spellEnd"/>
    </w:p>
    <w:p w:rsidR="00D162F0" w:rsidRDefault="00D162F0" w:rsidP="00D162F0">
      <w:r>
        <w:t>Mirza Sadr-</w:t>
      </w:r>
      <w:proofErr w:type="spellStart"/>
      <w:r>
        <w:t>ud</w:t>
      </w:r>
      <w:proofErr w:type="spellEnd"/>
      <w:r>
        <w:t>-Din</w:t>
      </w:r>
    </w:p>
    <w:p w:rsidR="00D162F0" w:rsidRDefault="00D162F0" w:rsidP="00D162F0">
      <w:proofErr w:type="spellStart"/>
      <w:r>
        <w:t>Taki</w:t>
      </w:r>
      <w:proofErr w:type="spellEnd"/>
      <w:r>
        <w:t xml:space="preserve"> </w:t>
      </w:r>
      <w:proofErr w:type="spellStart"/>
      <w:r>
        <w:t>Shustar</w:t>
      </w:r>
      <w:proofErr w:type="spellEnd"/>
    </w:p>
    <w:p w:rsidR="00D162F0" w:rsidRDefault="00D162F0" w:rsidP="00D162F0">
      <w:proofErr w:type="spellStart"/>
      <w:r>
        <w:t>Shaikhzada</w:t>
      </w:r>
      <w:proofErr w:type="spellEnd"/>
      <w:r>
        <w:t xml:space="preserve"> </w:t>
      </w:r>
      <w:proofErr w:type="spellStart"/>
      <w:r>
        <w:t>Gosala</w:t>
      </w:r>
      <w:proofErr w:type="spellEnd"/>
      <w:r>
        <w:t xml:space="preserve"> </w:t>
      </w:r>
      <w:proofErr w:type="spellStart"/>
      <w:r>
        <w:t>Benarasi</w:t>
      </w:r>
      <w:proofErr w:type="spellEnd"/>
    </w:p>
    <w:p w:rsidR="00D162F0" w:rsidRDefault="00D162F0" w:rsidP="00D162F0">
      <w:proofErr w:type="spellStart"/>
      <w:r>
        <w:t>Sadar</w:t>
      </w:r>
      <w:proofErr w:type="spellEnd"/>
      <w:r>
        <w:t xml:space="preserve"> Jahan</w:t>
      </w:r>
    </w:p>
    <w:p w:rsidR="00D162F0" w:rsidRDefault="00D162F0" w:rsidP="00D162F0">
      <w:proofErr w:type="spellStart"/>
      <w:r>
        <w:t>Sadar</w:t>
      </w:r>
      <w:proofErr w:type="spellEnd"/>
      <w:r>
        <w:t xml:space="preserve"> Jahan's first son</w:t>
      </w:r>
    </w:p>
    <w:p w:rsidR="00D162F0" w:rsidRDefault="00D162F0" w:rsidP="00D162F0">
      <w:proofErr w:type="spellStart"/>
      <w:r>
        <w:t>Sadar</w:t>
      </w:r>
      <w:proofErr w:type="spellEnd"/>
      <w:r>
        <w:t xml:space="preserve"> Jahan's second son</w:t>
      </w:r>
    </w:p>
    <w:p w:rsidR="00D162F0" w:rsidRDefault="00D162F0" w:rsidP="00D162F0">
      <w:r>
        <w:t xml:space="preserve">Shaikh </w:t>
      </w:r>
      <w:proofErr w:type="spellStart"/>
      <w:r>
        <w:t>Faizi</w:t>
      </w:r>
      <w:proofErr w:type="spellEnd"/>
    </w:p>
    <w:p w:rsidR="00D162F0" w:rsidRDefault="00D162F0" w:rsidP="00D162F0">
      <w:proofErr w:type="spellStart"/>
      <w:r>
        <w:t>Jafar</w:t>
      </w:r>
      <w:proofErr w:type="spellEnd"/>
      <w:r>
        <w:t xml:space="preserve"> </w:t>
      </w:r>
      <w:proofErr w:type="spellStart"/>
      <w:r>
        <w:t>Beig</w:t>
      </w:r>
      <w:proofErr w:type="spellEnd"/>
    </w:p>
    <w:p w:rsidR="00D162F0" w:rsidRDefault="00D162F0" w:rsidP="00D162F0"/>
    <w:p w:rsidR="00D162F0" w:rsidRDefault="00D162F0" w:rsidP="00D162F0"/>
    <w:p w:rsidR="00BB7628" w:rsidRDefault="00D162F0" w:rsidP="00D162F0">
      <w:bookmarkStart w:id="0" w:name="_GoBack"/>
      <w:bookmarkEnd w:id="0"/>
      <w:r>
        <w:t>https://en.wikipedia.org/wiki/Din-i_Ilahi</w:t>
      </w:r>
    </w:p>
    <w:sectPr w:rsidR="00BB76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2F0"/>
    <w:rsid w:val="005D41A3"/>
    <w:rsid w:val="00B60D1C"/>
    <w:rsid w:val="00BB7628"/>
    <w:rsid w:val="00D162F0"/>
    <w:rsid w:val="00DF5F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7C47CB-95EE-4A47-A8FB-E5A4F443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Shafiq</dc:creator>
  <cp:keywords/>
  <dc:description/>
  <cp:lastModifiedBy>Shafiq</cp:lastModifiedBy>
  <cp:revision>3</cp:revision>
  <dcterms:created xsi:type="dcterms:W3CDTF">2020-03-26T16:55:00Z</dcterms:created>
  <dcterms:modified xsi:type="dcterms:W3CDTF">2020-03-27T07:15:00Z</dcterms:modified>
</cp:coreProperties>
</file>